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center"/>
      </w:pPr>
      <w:r>
        <w:rPr>
          <w:noProof/>
        </w:rPr>
        <w:drawing>
          <wp:anchor distT="0" distB="0" distL="114300" distR="114300" behindDoc="0" locked="0" layoutInCell="1" simplePos="0" relativeHeight="251658240" allowOverlap="1" hidden="0">
            <wp:simplePos x="0" y="0"/>
            <wp:positionH relativeFrom="column">
              <wp:posOffset>247650</wp:posOffset>
            </wp:positionH>
            <wp:positionV relativeFrom="paragraph">
              <wp:posOffset>171450</wp:posOffset>
            </wp:positionV>
            <wp:extent cx="1723173" cy="514350"/>
            <wp:effectExtent l="0" t="0" r="0" b="0"/>
            <wp:wrapNone/>
            <wp:docPr id="1025" name="shape1025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23173" cy="51435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jc w:val="center"/>
        <w:rPr>
          <w:b/>
          <w:bCs/>
          <w:sz w:val="40"/>
          <w:szCs w:val="44"/>
          <w:u w:val="double" w:color="auto"/>
        </w:rPr>
      </w:pPr>
      <w:r>
        <w:rPr>
          <w:rFonts w:hint="eastAsia"/>
          <w:b/>
          <w:bCs/>
          <w:sz w:val="40"/>
          <w:szCs w:val="44"/>
          <w:u w:val="double" w:color="auto"/>
        </w:rPr>
        <w:t>일회성 단체 신청서</w:t>
      </w:r>
    </w:p>
    <w:p>
      <w:pPr>
        <w:jc w:val="center"/>
      </w:pPr>
    </w:p>
    <w:tbl>
      <w:tblPr>
        <w:tblStyle w:val="a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double" w:sz="4" w:space="0" w:color="auto"/>
        </w:tblBorders>
        <w:tblLook w:val="04A0" w:firstRow="1" w:lastRow="0" w:firstColumn="1" w:lastColumn="0" w:noHBand="0" w:noVBand="1"/>
        <w:jc w:val="center"/>
      </w:tblPr>
      <w:tblGrid>
        <w:gridCol w:w="2847"/>
        <w:gridCol w:w="6839"/>
      </w:tblGrid>
      <w:tr>
        <w:trPr>
          <w:jc w:val="center"/>
          <w:trHeight w:val="720" w:hRule="atLeast"/>
        </w:trPr>
        <w:tc>
          <w:tcPr>
            <w:tcW w:w="2847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>단체명 /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팀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>수</w:t>
            </w:r>
          </w:p>
        </w:tc>
        <w:tc>
          <w:tcPr>
            <w:tcW w:w="6839" w:type="dxa"/>
            <w:vAlign w:val="center"/>
          </w:tcPr>
          <w:p>
            <w:pPr>
              <w:jc w:val="right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 xml:space="preserve">/ </w:t>
            </w:r>
            <w:r>
              <w:rPr>
                <w:rFonts w:hint="eastAsia"/>
                <w:b/>
                <w:bCs/>
                <w:color w:val="D9D9D9"/>
                <w:sz w:val="24"/>
                <w:szCs w:val="28"/>
              </w:rPr>
              <w:t>(</w:t>
            </w:r>
            <w:r>
              <w:rPr>
                <w:rFonts w:hint="eastAsia"/>
                <w:b/>
                <w:bCs/>
                <w:color w:val="D9D9D9"/>
                <w:sz w:val="24"/>
                <w:szCs w:val="28"/>
              </w:rPr>
              <w:t>3팀이상)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>팀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>(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 명)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</w:p>
          <w:p>
            <w:pPr>
              <w:jc w:val="right"/>
              <w:rPr>
                <w:b/>
                <w:bCs/>
                <w:sz w:val="4"/>
                <w:szCs w:val="6"/>
              </w:rPr>
            </w:pPr>
          </w:p>
          <w:p>
            <w:pPr>
              <w:jc w:val="right"/>
              <w:rPr>
                <w:b/>
                <w:bCs/>
                <w:sz w:val="24"/>
                <w:szCs w:val="28"/>
              </w:rPr>
            </w:pPr>
            <w:r>
              <w:rPr>
                <w:rFonts w:asciiTheme="minorEastAsia" w:hAnsiTheme="minorEastAsia"/>
                <w:b/>
                <w:bCs/>
                <w:sz w:val="22"/>
                <w:szCs w:val="24"/>
              </w:rPr>
              <w:t>※</w:t>
            </w:r>
            <w:r>
              <w:rPr>
                <w:rFonts w:hint="eastAsia"/>
                <w:b/>
                <w:bCs/>
                <w:sz w:val="22"/>
                <w:szCs w:val="24"/>
              </w:rPr>
              <w:t>4팀</w:t>
            </w:r>
            <w:r>
              <w:rPr>
                <w:rFonts w:hint="eastAsia"/>
                <w:b/>
                <w:bCs/>
                <w:sz w:val="22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sz w:val="22"/>
                <w:szCs w:val="24"/>
              </w:rPr>
              <w:t>신청 시 최소인원은 13명이상이어야 합니다.</w:t>
            </w:r>
          </w:p>
        </w:tc>
      </w:tr>
      <w:tr>
        <w:trPr>
          <w:jc w:val="center"/>
          <w:trHeight w:val="256" w:hRule="atLeast"/>
        </w:trPr>
        <w:tc>
          <w:tcPr>
            <w:tcW w:w="2847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>희 망 일 자</w:t>
            </w:r>
          </w:p>
        </w:tc>
        <w:tc>
          <w:tcPr>
            <w:tcW w:w="6839" w:type="dxa"/>
            <w:vAlign w:val="center"/>
          </w:tcPr>
          <w:p>
            <w:pPr>
              <w:ind w:leftChars="100" w:left="200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 xml:space="preserve">20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년 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 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월 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   </w:t>
            </w:r>
            <w:r>
              <w:rPr>
                <w:rFonts w:hint="eastAsia"/>
                <w:b/>
                <w:bCs/>
                <w:sz w:val="24"/>
                <w:szCs w:val="28"/>
              </w:rPr>
              <w:t>일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( 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     </w:t>
            </w:r>
            <w:r>
              <w:rPr>
                <w:rFonts w:hint="eastAsia"/>
                <w:b/>
                <w:bCs/>
                <w:sz w:val="24"/>
                <w:szCs w:val="28"/>
              </w:rPr>
              <w:t>요일)</w:t>
            </w:r>
          </w:p>
        </w:tc>
      </w:tr>
      <w:tr>
        <w:trPr>
          <w:jc w:val="center"/>
          <w:trHeight w:val="262" w:hRule="atLeast"/>
        </w:trPr>
        <w:tc>
          <w:tcPr>
            <w:tcW w:w="2847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>희 망 시 간</w:t>
            </w:r>
          </w:p>
        </w:tc>
        <w:tc>
          <w:tcPr>
            <w:tcW w:w="6839" w:type="dxa"/>
            <w:vAlign w:val="center"/>
          </w:tcPr>
          <w:p>
            <w:pPr>
              <w:ind w:leftChars="100" w:left="200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 xml:space="preserve">                              (지역)</w:t>
            </w:r>
          </w:p>
        </w:tc>
      </w:tr>
      <w:tr>
        <w:trPr>
          <w:jc w:val="center"/>
          <w:trHeight w:val="410" w:hRule="atLeast"/>
        </w:trPr>
        <w:tc>
          <w:tcPr>
            <w:tcW w:w="2847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>식 당 이 용</w:t>
            </w:r>
          </w:p>
        </w:tc>
        <w:tc>
          <w:tcPr>
            <w:tcW w:w="6839" w:type="dxa"/>
            <w:vAlign w:val="center"/>
          </w:tcPr>
          <w:p>
            <w:pPr>
              <w:ind w:leftChars="100" w:left="200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>조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>식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eastAsiaTheme="minorHAnsi"/>
                <w:b/>
                <w:bCs/>
                <w:sz w:val="24"/>
                <w:szCs w:val="28"/>
              </w:rPr>
              <w:t>□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 </w:t>
            </w:r>
            <w:r>
              <w:rPr>
                <w:rFonts w:hint="eastAsia"/>
                <w:b/>
                <w:bCs/>
                <w:sz w:val="24"/>
                <w:szCs w:val="28"/>
              </w:rPr>
              <w:t>중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>식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eastAsiaTheme="minorHAnsi"/>
                <w:b/>
                <w:bCs/>
                <w:sz w:val="24"/>
                <w:szCs w:val="28"/>
              </w:rPr>
              <w:t>□</w:t>
            </w:r>
            <w:r>
              <w:rPr>
                <w:rFonts w:eastAsiaTheme="minorHAnsi"/>
                <w:b/>
                <w:bCs/>
                <w:sz w:val="24"/>
                <w:szCs w:val="28"/>
              </w:rPr>
              <w:t xml:space="preserve">   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석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>식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eastAsiaTheme="minorHAnsi"/>
                <w:b/>
                <w:bCs/>
                <w:sz w:val="24"/>
                <w:szCs w:val="28"/>
              </w:rPr>
              <w:t>□</w:t>
            </w:r>
          </w:p>
        </w:tc>
      </w:tr>
      <w:tr>
        <w:trPr>
          <w:jc w:val="center"/>
          <w:trHeight w:val="261" w:hRule="atLeast"/>
        </w:trPr>
        <w:tc>
          <w:tcPr>
            <w:tcW w:w="2847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 xml:space="preserve">시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>상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품</w:t>
            </w:r>
          </w:p>
        </w:tc>
        <w:tc>
          <w:tcPr>
            <w:tcW w:w="6839" w:type="dxa"/>
            <w:vAlign w:val="center"/>
          </w:tcPr>
          <w:p>
            <w:pPr>
              <w:ind w:leftChars="100" w:left="200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>사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>용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eastAsiaTheme="minorHAnsi"/>
                <w:b/>
                <w:bCs/>
                <w:sz w:val="24"/>
                <w:szCs w:val="28"/>
              </w:rPr>
              <w:t>□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 </w:t>
            </w:r>
            <w:r>
              <w:rPr>
                <w:rFonts w:hint="eastAsia"/>
                <w:b/>
                <w:bCs/>
                <w:sz w:val="24"/>
                <w:szCs w:val="28"/>
              </w:rPr>
              <w:t>미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>사용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eastAsiaTheme="minorHAnsi"/>
                <w:b/>
                <w:bCs/>
                <w:sz w:val="24"/>
                <w:szCs w:val="28"/>
              </w:rPr>
              <w:t>□</w:t>
            </w:r>
          </w:p>
        </w:tc>
      </w:tr>
      <w:tr>
        <w:trPr>
          <w:jc w:val="center"/>
          <w:trHeight w:val="266" w:hRule="atLeast"/>
        </w:trPr>
        <w:tc>
          <w:tcPr>
            <w:tcW w:w="2847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>담  당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자</w:t>
            </w:r>
          </w:p>
        </w:tc>
        <w:tc>
          <w:tcPr>
            <w:tcW w:w="6839" w:type="dxa"/>
            <w:vAlign w:val="center"/>
          </w:tcPr>
          <w:p>
            <w:pPr>
              <w:ind w:leftChars="100" w:left="200"/>
              <w:rPr>
                <w:b/>
                <w:bCs/>
                <w:sz w:val="24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>성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>명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: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          </w:t>
            </w:r>
            <w:r>
              <w:rPr>
                <w:rFonts w:hint="eastAsia"/>
                <w:b/>
                <w:bCs/>
                <w:sz w:val="24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4"/>
                <w:szCs w:val="28"/>
              </w:rPr>
              <w:t>연락처 :</w:t>
            </w:r>
          </w:p>
        </w:tc>
      </w:tr>
    </w:tbl>
    <w:p>
      <w:pPr>
        <w:pStyle w:val="a6"/>
        <w:numPr>
          <w:ilvl w:val="0"/>
          <w:numId w:val="1"/>
        </w:numPr>
        <w:rPr>
          <w:rFonts w:hint="eastAsia"/>
          <w:sz w:val="8"/>
          <w:szCs w:val="10"/>
        </w:rPr>
      </w:pPr>
      <w:r>
        <w:rPr>
          <w:rFonts w:asciiTheme="minorEastAsia" w:hAnsiTheme="minorEastAsia"/>
          <w:b/>
          <w:bCs/>
          <w:sz w:val="22"/>
          <w:szCs w:val="24"/>
        </w:rPr>
        <w:t>요금 안내</w:t>
      </w:r>
      <w:r>
        <w:rPr>
          <w:rFonts w:asciiTheme="minorEastAsia" w:hAnsiTheme="minorEastAsia"/>
          <w:b/>
          <w:bCs/>
          <w:sz w:val="22"/>
          <w:szCs w:val="24"/>
        </w:rPr>
        <w:t xml:space="preserve"> ※할인 시 할인요금 적용</w:t>
      </w:r>
    </w:p>
    <w:p>
      <w:pPr>
        <w:rPr>
          <w:rFonts w:hint="eastAsia"/>
          <w:sz w:val="8"/>
          <w:szCs w:val="10"/>
        </w:rPr>
      </w:pPr>
    </w:p>
    <w:tbl>
      <w:tblPr>
        <w:tblStyle w:val="a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double" w:sz="4" w:space="0" w:color="auto"/>
        </w:tblBorders>
        <w:tblLook w:val="04A0" w:firstRow="1" w:lastRow="0" w:firstColumn="1" w:lastColumn="0" w:noHBand="0" w:noVBand="1"/>
        <w:jc w:val="center"/>
      </w:tblPr>
      <w:tblGrid>
        <w:gridCol w:w="4957"/>
        <w:gridCol w:w="4727"/>
      </w:tblGrid>
      <w:tr>
        <w:trPr>
          <w:jc w:val="center"/>
          <w:trHeight w:val="232" w:hRule="atLeast"/>
        </w:trPr>
        <w:tc>
          <w:tcPr>
            <w:tcW w:w="4957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bCs/>
                <w:sz w:val="24"/>
                <w:szCs w:val="28"/>
              </w:rPr>
            </w:pP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>주중 (월 ~ 금</w:t>
            </w: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>) :</w:t>
            </w: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 xml:space="preserve"> 160,000원</w:t>
            </w:r>
          </w:p>
        </w:tc>
        <w:tc>
          <w:tcPr>
            <w:tcW w:w="4727" w:type="dxa"/>
            <w:vMerge w:val="restart"/>
            <w:vAlign w:val="center"/>
          </w:tcPr>
          <w:p>
            <w:pPr>
              <w:rPr>
                <w:rFonts w:asciiTheme="minorEastAsia" w:hAnsiTheme="minorEastAsia"/>
                <w:b/>
                <w:bCs/>
                <w:sz w:val="24"/>
                <w:szCs w:val="28"/>
              </w:rPr>
            </w:pP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>카트사용료</w:t>
            </w: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 xml:space="preserve"> :</w:t>
            </w: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 xml:space="preserve"> 80,000원(팀당)</w:t>
            </w:r>
          </w:p>
          <w:p>
            <w:pPr>
              <w:rPr>
                <w:rFonts w:asciiTheme="minorEastAsia" w:hAnsiTheme="minorEastAsia"/>
                <w:b/>
                <w:bCs/>
                <w:sz w:val="24"/>
                <w:szCs w:val="28"/>
              </w:rPr>
            </w:pP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>캐디피</w:t>
            </w: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 xml:space="preserve"> :</w:t>
            </w: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 xml:space="preserve"> 140,000원 (1캐디 1bag)</w:t>
            </w:r>
          </w:p>
        </w:tc>
      </w:tr>
      <w:tr>
        <w:trPr>
          <w:jc w:val="center"/>
          <w:trHeight w:val="232" w:hRule="atLeast"/>
        </w:trPr>
        <w:tc>
          <w:tcPr>
            <w:tcW w:w="4957" w:type="dxa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bCs/>
                <w:sz w:val="24"/>
                <w:szCs w:val="28"/>
              </w:rPr>
            </w:pP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 xml:space="preserve">주말 및 </w:t>
            </w: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>공휴일 :</w:t>
            </w:r>
            <w:r>
              <w:rPr>
                <w:rFonts w:asciiTheme="minorEastAsia" w:hAnsiTheme="minorEastAsia"/>
                <w:b/>
                <w:bCs/>
                <w:sz w:val="24"/>
                <w:szCs w:val="28"/>
              </w:rPr>
              <w:t xml:space="preserve"> 190,000원</w:t>
            </w:r>
          </w:p>
        </w:tc>
        <w:tc>
          <w:tcPr>
            <w:tcW w:w="4727" w:type="dxa"/>
            <w:vMerge w:val="continue"/>
            <w:vAlign w:val="center"/>
          </w:tcPr>
          <w:p>
            <w:pPr>
              <w:rPr>
                <w:rFonts w:asciiTheme="minorEastAsia" w:hAnsiTheme="minorEastAsia"/>
                <w:b/>
                <w:bCs/>
                <w:sz w:val="24"/>
                <w:szCs w:val="28"/>
              </w:rPr>
            </w:pPr>
          </w:p>
        </w:tc>
      </w:tr>
    </w:tbl>
    <w:p>
      <w:pPr>
        <w:pStyle w:val="a6"/>
        <w:numPr>
          <w:ilvl w:val="0"/>
          <w:numId w:val="1"/>
        </w:numPr>
        <w:rPr>
          <w:sz w:val="22"/>
          <w:szCs w:val="24"/>
        </w:rPr>
      </w:pPr>
      <w:r>
        <w:rPr>
          <w:rFonts w:hint="eastAsia"/>
          <w:b/>
          <w:bCs/>
          <w:sz w:val="22"/>
          <w:szCs w:val="24"/>
        </w:rPr>
        <w:t>운영 규정</w:t>
      </w:r>
    </w:p>
    <w:p>
      <w:pPr>
        <w:pStyle w:val="a6"/>
        <w:numPr>
          <w:ilvl w:val="0"/>
          <w:numId w:val="2"/>
        </w:numPr>
        <w:rPr>
          <w:b/>
          <w:bCs/>
          <w:sz w:val="22"/>
          <w:szCs w:val="24"/>
        </w:rPr>
      </w:pPr>
      <w:r>
        <w:rPr>
          <w:rFonts w:eastAsiaTheme="minorHAnsi"/>
          <w:sz w:val="22"/>
          <w:szCs w:val="24"/>
        </w:rPr>
        <w:t>신청서 접수 후 담당자가 가능여부를 확인하여 개별적으로 연락 드리며,</w:t>
      </w:r>
    </w:p>
    <w:p>
      <w:pPr>
        <w:pStyle w:val="a6"/>
        <w:ind w:left="1240"/>
        <w:rPr>
          <w:rFonts w:eastAsiaTheme="minorHAnsi"/>
          <w:sz w:val="22"/>
          <w:szCs w:val="24"/>
        </w:rPr>
      </w:pPr>
      <w:r>
        <w:rPr>
          <w:rFonts w:eastAsiaTheme="minorHAnsi"/>
          <w:sz w:val="22"/>
          <w:szCs w:val="24"/>
        </w:rPr>
        <w:t>신청서 접수 만으로는 예약이 확정되지 않을 수 있습니다.</w:t>
      </w:r>
    </w:p>
    <w:p>
      <w:pPr>
        <w:pStyle w:val="a6"/>
        <w:numPr>
          <w:ilvl w:val="0"/>
          <w:numId w:val="2"/>
        </w:numPr>
        <w:rPr>
          <w:b/>
          <w:bCs/>
          <w:sz w:val="22"/>
          <w:szCs w:val="24"/>
        </w:rPr>
      </w:pPr>
      <w:r>
        <w:rPr>
          <w:rFonts w:eastAsiaTheme="minorHAnsi"/>
          <w:b/>
          <w:bCs/>
          <w:sz w:val="22"/>
          <w:szCs w:val="24"/>
        </w:rPr>
        <w:t>비회원 단체시간은(영업용) 1팀당 비회원이 3명이상 구성되어야 하고, 회원 및</w:t>
      </w:r>
    </w:p>
    <w:p>
      <w:pPr>
        <w:pStyle w:val="a6"/>
        <w:ind w:left="1240"/>
        <w:rPr>
          <w:rFonts w:eastAsiaTheme="minorHAnsi"/>
          <w:b/>
          <w:bCs/>
          <w:sz w:val="22"/>
          <w:szCs w:val="24"/>
        </w:rPr>
      </w:pPr>
      <w:r>
        <w:rPr>
          <w:rFonts w:eastAsiaTheme="minorHAnsi"/>
          <w:b/>
          <w:bCs/>
          <w:sz w:val="22"/>
          <w:szCs w:val="24"/>
        </w:rPr>
        <w:t>지정회원이 단체에 포함되어 있는 경우 동반할인은 적용되지 않습니다.</w:t>
      </w:r>
    </w:p>
    <w:p>
      <w:pPr>
        <w:pStyle w:val="a6"/>
        <w:ind w:left="1240"/>
        <w:rPr>
          <w:rFonts w:eastAsiaTheme="minorHAnsi"/>
          <w:b/>
          <w:bCs/>
          <w:sz w:val="22"/>
          <w:szCs w:val="24"/>
        </w:rPr>
      </w:pPr>
      <w:r>
        <w:rPr>
          <w:rFonts w:eastAsiaTheme="minorHAnsi"/>
          <w:b/>
          <w:bCs/>
          <w:sz w:val="22"/>
          <w:szCs w:val="24"/>
        </w:rPr>
        <w:t>회원이 예약 팀 수보다 초과될 경우 초과된 회원은 비회원 요금 적용됩니다.</w:t>
      </w:r>
    </w:p>
    <w:p>
      <w:pPr>
        <w:pStyle w:val="a6"/>
        <w:numPr>
          <w:ilvl w:val="0"/>
          <w:numId w:val="2"/>
        </w:numPr>
        <w:rPr>
          <w:b/>
          <w:bCs/>
          <w:sz w:val="22"/>
          <w:szCs w:val="24"/>
        </w:rPr>
      </w:pPr>
      <w:r>
        <w:rPr>
          <w:rFonts w:eastAsiaTheme="minorHAnsi"/>
          <w:sz w:val="22"/>
          <w:szCs w:val="24"/>
        </w:rPr>
        <w:t>예약 취소 위약규정은 홈페이지 참고 부탁드립니다.</w:t>
      </w:r>
    </w:p>
    <w:p>
      <w:pPr>
        <w:pStyle w:val="a6"/>
        <w:numPr>
          <w:ilvl w:val="0"/>
          <w:numId w:val="2"/>
        </w:numPr>
        <w:rPr>
          <w:b/>
          <w:bCs/>
          <w:sz w:val="22"/>
          <w:szCs w:val="24"/>
        </w:rPr>
      </w:pPr>
      <w:r>
        <w:rPr>
          <w:rFonts w:eastAsiaTheme="minorHAnsi"/>
          <w:sz w:val="22"/>
          <w:szCs w:val="24"/>
        </w:rPr>
        <w:t>식중독 예방 및 쾌적한 라운드환경 조성을 위하여 음식물 반입은 불가합니다.</w:t>
      </w:r>
    </w:p>
    <w:p>
      <w:pPr>
        <w:pStyle w:val="a6"/>
        <w:numPr>
          <w:ilvl w:val="0"/>
          <w:numId w:val="2"/>
        </w:numPr>
        <w:rPr>
          <w:b/>
          <w:bCs/>
          <w:sz w:val="22"/>
          <w:szCs w:val="24"/>
        </w:rPr>
      </w:pPr>
      <w:r>
        <w:rPr>
          <w:rFonts w:eastAsiaTheme="minorHAnsi"/>
          <w:sz w:val="22"/>
          <w:szCs w:val="24"/>
        </w:rPr>
        <w:t xml:space="preserve">조편성표는 최소한 2일전까지 확정하여 문자 혹은 </w:t>
      </w:r>
      <w:r>
        <w:rPr>
          <w:rFonts w:eastAsiaTheme="minorHAnsi"/>
          <w:sz w:val="22"/>
          <w:szCs w:val="24"/>
        </w:rPr>
        <w:t>팩스</w:t>
      </w:r>
      <w:r>
        <w:rPr>
          <w:rFonts w:eastAsiaTheme="minorHAnsi"/>
          <w:sz w:val="22"/>
          <w:szCs w:val="24"/>
        </w:rPr>
        <w:t>로 보내주시기 바랍니다.</w:t>
      </w:r>
    </w:p>
    <w:p>
      <w:pPr>
        <w:pStyle w:val="a6"/>
        <w:ind w:left="1240"/>
        <w:rPr>
          <w:rFonts w:eastAsiaTheme="minorHAnsi"/>
          <w:sz w:val="22"/>
          <w:szCs w:val="24"/>
        </w:rPr>
      </w:pPr>
      <w:r>
        <w:rPr>
          <w:rFonts w:eastAsiaTheme="minorHAnsi"/>
          <w:sz w:val="22"/>
          <w:szCs w:val="24"/>
        </w:rPr>
        <w:t>☎</w:t>
      </w:r>
      <w:r>
        <w:rPr>
          <w:rFonts w:eastAsiaTheme="minorHAnsi"/>
          <w:sz w:val="22"/>
          <w:szCs w:val="24"/>
        </w:rPr>
        <w:t>문자발송 :</w:t>
      </w:r>
      <w:r>
        <w:rPr>
          <w:rFonts w:eastAsiaTheme="minorHAnsi"/>
          <w:sz w:val="22"/>
          <w:szCs w:val="24"/>
        </w:rPr>
        <w:t xml:space="preserve"> 010-2048-</w:t>
      </w:r>
      <w:r>
        <w:rPr>
          <w:rFonts w:eastAsiaTheme="minorHAnsi"/>
          <w:sz w:val="22"/>
          <w:szCs w:val="24"/>
        </w:rPr>
        <w:t>7071 ,</w:t>
      </w:r>
      <w:r>
        <w:rPr>
          <w:rFonts w:eastAsiaTheme="minorHAnsi"/>
          <w:sz w:val="22"/>
          <w:szCs w:val="24"/>
        </w:rPr>
        <w:t xml:space="preserve"> </w:t>
      </w:r>
      <w:r>
        <w:rPr>
          <w:rFonts w:eastAsiaTheme="minorHAnsi"/>
          <w:sz w:val="22"/>
          <w:szCs w:val="24"/>
        </w:rPr>
        <w:t>☎</w:t>
      </w:r>
      <w:r>
        <w:rPr>
          <w:rFonts w:eastAsiaTheme="minorHAnsi"/>
          <w:sz w:val="22"/>
          <w:szCs w:val="24"/>
        </w:rPr>
        <w:t>팩스 :</w:t>
      </w:r>
      <w:r>
        <w:rPr>
          <w:rFonts w:eastAsiaTheme="minorHAnsi"/>
          <w:sz w:val="22"/>
          <w:szCs w:val="24"/>
        </w:rPr>
        <w:t xml:space="preserve"> 054-740-</w:t>
      </w:r>
      <w:r>
        <w:rPr>
          <w:rFonts w:eastAsiaTheme="minorHAnsi"/>
          <w:sz w:val="22"/>
          <w:szCs w:val="24"/>
        </w:rPr>
        <w:t>7190</w:t>
      </w:r>
      <w:r>
        <w:rPr>
          <w:rFonts w:eastAsiaTheme="minorHAnsi"/>
          <w:sz w:val="22"/>
          <w:szCs w:val="24"/>
        </w:rPr>
        <w:t xml:space="preserve"> ,</w:t>
      </w:r>
      <w:r>
        <w:rPr>
          <w:rFonts w:eastAsiaTheme="minorHAnsi"/>
          <w:sz w:val="22"/>
          <w:szCs w:val="24"/>
        </w:rPr>
        <w:t xml:space="preserve"> </w:t>
      </w:r>
      <w:r>
        <w:rPr>
          <w:rFonts w:eastAsiaTheme="minorHAnsi"/>
          <w:sz w:val="22"/>
          <w:szCs w:val="24"/>
        </w:rPr>
        <w:t>☎</w:t>
      </w:r>
      <w:r>
        <w:rPr>
          <w:rFonts w:eastAsiaTheme="minorHAnsi"/>
          <w:sz w:val="22"/>
          <w:szCs w:val="24"/>
        </w:rPr>
        <w:t>예약실 :</w:t>
      </w:r>
      <w:r>
        <w:rPr>
          <w:rFonts w:eastAsiaTheme="minorHAnsi"/>
          <w:sz w:val="22"/>
          <w:szCs w:val="24"/>
        </w:rPr>
        <w:t xml:space="preserve"> 054-740-7070~71</w:t>
      </w:r>
    </w:p>
    <w:p>
      <w:pPr>
        <w:pStyle w:val="a6"/>
        <w:ind w:left="1240"/>
        <w:rPr>
          <w:rFonts w:eastAsiaTheme="minorHAnsi"/>
          <w:sz w:val="6"/>
          <w:szCs w:val="8"/>
        </w:rPr>
      </w:pPr>
    </w:p>
    <w:p>
      <w:pPr>
        <w:ind w:leftChars="300" w:left="600"/>
        <w:rPr>
          <w:b/>
          <w:bCs/>
          <w:sz w:val="22"/>
          <w:szCs w:val="24"/>
        </w:rPr>
      </w:pPr>
      <w:r>
        <w:rPr>
          <w:rFonts w:asciiTheme="minorEastAsia" w:hAnsiTheme="minorEastAsia"/>
          <w:b/>
          <w:bCs/>
          <w:sz w:val="22"/>
          <w:szCs w:val="24"/>
        </w:rPr>
        <w:t>◎</w:t>
      </w:r>
      <w:r>
        <w:rPr>
          <w:rFonts w:asciiTheme="minorEastAsia" w:hAnsiTheme="minorEastAsia"/>
          <w:b/>
          <w:bCs/>
          <w:sz w:val="22"/>
          <w:szCs w:val="24"/>
        </w:rPr>
        <w:t xml:space="preserve"> </w:t>
      </w:r>
      <w:r>
        <w:rPr>
          <w:rFonts w:hint="eastAsia"/>
          <w:b/>
          <w:bCs/>
          <w:sz w:val="22"/>
          <w:szCs w:val="24"/>
        </w:rPr>
        <w:t>예약금 입금</w:t>
      </w:r>
    </w:p>
    <w:p>
      <w:pPr>
        <w:ind w:leftChars="400" w:left="800"/>
        <w:rPr>
          <w:rFonts w:asciiTheme="minorEastAsia" w:hAnsiTheme="minorEastAsia"/>
          <w:sz w:val="22"/>
          <w:szCs w:val="24"/>
        </w:rPr>
      </w:pPr>
      <w:r>
        <w:rPr>
          <w:rFonts w:asciiTheme="minorEastAsia" w:hAnsiTheme="minorEastAsia"/>
          <w:sz w:val="22"/>
          <w:szCs w:val="24"/>
        </w:rPr>
        <w:t xml:space="preserve">- 예약금은 </w:t>
      </w:r>
      <w:r>
        <w:rPr>
          <w:rFonts w:asciiTheme="minorEastAsia" w:hAnsiTheme="minorEastAsia"/>
          <w:b/>
          <w:bCs/>
          <w:sz w:val="22"/>
          <w:szCs w:val="24"/>
          <w:u w:val="thick" w:color="auto"/>
        </w:rPr>
        <w:t>팀당 200,000원</w:t>
      </w:r>
      <w:r>
        <w:rPr>
          <w:rFonts w:asciiTheme="minorEastAsia" w:hAnsiTheme="minorEastAsia"/>
          <w:sz w:val="22"/>
          <w:szCs w:val="24"/>
        </w:rPr>
        <w:t xml:space="preserve"> 입금 부탁드립니다.</w:t>
      </w:r>
    </w:p>
    <w:p>
      <w:pPr>
        <w:ind w:firstLineChars="400" w:firstLine="880"/>
        <w:rPr>
          <w:rFonts w:asciiTheme="minorEastAsia" w:hAnsiTheme="minorEastAsia"/>
          <w:sz w:val="22"/>
          <w:szCs w:val="24"/>
        </w:rPr>
      </w:pPr>
      <w:r>
        <w:rPr>
          <w:rFonts w:eastAsiaTheme="minorHAnsi"/>
          <w:sz w:val="22"/>
          <w:szCs w:val="24"/>
        </w:rPr>
        <w:t>※</w:t>
      </w:r>
      <w:r>
        <w:rPr>
          <w:rFonts w:asciiTheme="minorEastAsia" w:hAnsiTheme="minorEastAsia"/>
          <w:sz w:val="22"/>
          <w:szCs w:val="24"/>
        </w:rPr>
        <w:t xml:space="preserve"> 입금</w:t>
      </w:r>
      <w:r>
        <w:rPr>
          <w:rFonts w:asciiTheme="minorEastAsia" w:hAnsiTheme="minorEastAsia"/>
          <w:sz w:val="22"/>
          <w:szCs w:val="24"/>
        </w:rPr>
        <w:t xml:space="preserve"> </w:t>
      </w:r>
      <w:r>
        <w:rPr>
          <w:rFonts w:asciiTheme="minorEastAsia" w:hAnsiTheme="minorEastAsia"/>
          <w:sz w:val="22"/>
          <w:szCs w:val="24"/>
        </w:rPr>
        <w:t>계좌 :</w:t>
      </w:r>
      <w:r>
        <w:rPr>
          <w:rFonts w:asciiTheme="minorEastAsia" w:hAnsiTheme="minorEastAsia"/>
          <w:sz w:val="22"/>
          <w:szCs w:val="24"/>
        </w:rPr>
        <w:t xml:space="preserve"> </w:t>
      </w:r>
      <w:r>
        <w:rPr>
          <w:lang w:eastAsia="ko-KR"/>
          <w:rFonts w:asciiTheme="minorEastAsia" w:hAnsiTheme="minorEastAsia"/>
          <w:sz w:val="22"/>
          <w:szCs w:val="24"/>
          <w:rtl w:val="off"/>
        </w:rPr>
        <w:t>140</w:t>
      </w:r>
      <w:r>
        <w:rPr>
          <w:rFonts w:asciiTheme="minorEastAsia" w:hAnsiTheme="minorEastAsia"/>
          <w:sz w:val="22"/>
          <w:szCs w:val="24"/>
        </w:rPr>
        <w:t>-</w:t>
      </w:r>
      <w:r>
        <w:rPr>
          <w:lang w:eastAsia="ko-KR"/>
          <w:rFonts w:asciiTheme="minorEastAsia" w:hAnsiTheme="minorEastAsia"/>
          <w:sz w:val="22"/>
          <w:szCs w:val="24"/>
          <w:rtl w:val="off"/>
        </w:rPr>
        <w:t>013</w:t>
      </w:r>
      <w:r>
        <w:rPr>
          <w:rFonts w:asciiTheme="minorEastAsia" w:hAnsiTheme="minorEastAsia"/>
          <w:sz w:val="22"/>
          <w:szCs w:val="24"/>
        </w:rPr>
        <w:t>-</w:t>
      </w:r>
      <w:r>
        <w:rPr>
          <w:lang w:eastAsia="ko-KR"/>
          <w:rFonts w:asciiTheme="minorEastAsia" w:hAnsiTheme="minorEastAsia"/>
          <w:sz w:val="22"/>
          <w:szCs w:val="24"/>
          <w:rtl w:val="off"/>
        </w:rPr>
        <w:t>148890</w:t>
      </w:r>
      <w:r>
        <w:rPr>
          <w:rFonts w:asciiTheme="minorEastAsia" w:hAnsiTheme="minorEastAsia"/>
          <w:sz w:val="22"/>
          <w:szCs w:val="24"/>
        </w:rPr>
        <w:t xml:space="preserve"> </w:t>
      </w:r>
      <w:r>
        <w:rPr>
          <w:lang w:eastAsia="ko-KR"/>
          <w:rFonts w:asciiTheme="minorEastAsia" w:hAnsiTheme="minorEastAsia"/>
          <w:sz w:val="22"/>
          <w:szCs w:val="24"/>
          <w:rtl w:val="off"/>
        </w:rPr>
        <w:t>신한</w:t>
      </w:r>
      <w:r>
        <w:rPr>
          <w:rFonts w:asciiTheme="minorEastAsia" w:hAnsiTheme="minorEastAsia"/>
          <w:sz w:val="22"/>
          <w:szCs w:val="24"/>
        </w:rPr>
        <w:t>은행</w:t>
      </w:r>
      <w:r>
        <w:rPr>
          <w:rFonts w:asciiTheme="minorEastAsia" w:hAnsiTheme="minorEastAsia"/>
          <w:sz w:val="22"/>
          <w:szCs w:val="24"/>
        </w:rPr>
        <w:t xml:space="preserve"> </w:t>
      </w:r>
      <w:r>
        <w:rPr>
          <w:rFonts w:asciiTheme="minorEastAsia" w:hAnsiTheme="minorEastAsia"/>
          <w:sz w:val="22"/>
          <w:szCs w:val="24"/>
        </w:rPr>
        <w:t>(</w:t>
      </w:r>
      <w:r>
        <w:rPr>
          <w:rFonts w:asciiTheme="minorEastAsia" w:hAnsiTheme="minorEastAsia"/>
          <w:sz w:val="22"/>
          <w:szCs w:val="24"/>
        </w:rPr>
        <w:t>예금주 :</w:t>
      </w:r>
      <w:r>
        <w:rPr>
          <w:rFonts w:asciiTheme="minorEastAsia" w:hAnsiTheme="minorEastAsia"/>
          <w:sz w:val="22"/>
          <w:szCs w:val="24"/>
        </w:rPr>
        <w:t xml:space="preserve"> </w:t>
      </w:r>
      <w:r>
        <w:rPr>
          <w:rFonts w:asciiTheme="minorEastAsia" w:hAnsiTheme="minorEastAsia"/>
          <w:sz w:val="22"/>
          <w:szCs w:val="24"/>
        </w:rPr>
        <w:t>㈜</w:t>
      </w:r>
      <w:r>
        <w:rPr>
          <w:rFonts w:asciiTheme="minorEastAsia" w:hAnsiTheme="minorEastAsia"/>
          <w:sz w:val="22"/>
          <w:szCs w:val="24"/>
        </w:rPr>
        <w:t>경주신라컨트리클럽</w:t>
      </w:r>
      <w:r>
        <w:rPr>
          <w:rFonts w:asciiTheme="minorEastAsia" w:hAnsiTheme="minorEastAsia"/>
          <w:sz w:val="22"/>
          <w:szCs w:val="24"/>
        </w:rPr>
        <w:t>)</w:t>
      </w:r>
    </w:p>
    <w:p>
      <w:pPr>
        <w:rPr>
          <w:rFonts w:eastAsiaTheme="minorHAnsi"/>
          <w:sz w:val="22"/>
          <w:szCs w:val="24"/>
        </w:rPr>
      </w:pPr>
      <w:r>
        <w:rPr>
          <w:rFonts w:hint="eastAsia"/>
          <w:b/>
          <w:bCs/>
          <w:sz w:val="22"/>
          <w:szCs w:val="24"/>
        </w:rPr>
        <w:t xml:space="preserve">        </w:t>
      </w:r>
      <w:r>
        <w:rPr>
          <w:rFonts w:eastAsiaTheme="minorHAnsi"/>
          <w:sz w:val="22"/>
          <w:szCs w:val="24"/>
        </w:rPr>
        <w:t>※</w:t>
      </w:r>
      <w:r>
        <w:rPr>
          <w:rFonts w:eastAsiaTheme="minorHAnsi"/>
          <w:b/>
          <w:bCs/>
          <w:sz w:val="22"/>
          <w:szCs w:val="24"/>
        </w:rPr>
        <w:t xml:space="preserve"> </w:t>
      </w:r>
      <w:r>
        <w:rPr>
          <w:rFonts w:eastAsiaTheme="minorHAnsi"/>
          <w:sz w:val="22"/>
          <w:szCs w:val="24"/>
        </w:rPr>
        <w:t>입금</w:t>
      </w:r>
      <w:r>
        <w:rPr>
          <w:rFonts w:eastAsiaTheme="minorHAnsi"/>
          <w:sz w:val="22"/>
          <w:szCs w:val="24"/>
        </w:rPr>
        <w:t xml:space="preserve"> </w:t>
      </w:r>
      <w:r>
        <w:rPr>
          <w:rFonts w:eastAsiaTheme="minorHAnsi"/>
          <w:sz w:val="22"/>
          <w:szCs w:val="24"/>
        </w:rPr>
        <w:t>기한 :</w:t>
      </w:r>
      <w:r>
        <w:rPr>
          <w:rFonts w:eastAsiaTheme="minorHAnsi"/>
          <w:sz w:val="22"/>
          <w:szCs w:val="24"/>
        </w:rPr>
        <w:t xml:space="preserve"> </w:t>
      </w:r>
      <w:r>
        <w:rPr>
          <w:rFonts w:eastAsiaTheme="minorHAnsi"/>
          <w:sz w:val="22"/>
          <w:szCs w:val="24"/>
        </w:rPr>
        <w:t xml:space="preserve">예약일 </w:t>
      </w:r>
      <w:r>
        <w:rPr>
          <w:lang w:eastAsia="ko-KR"/>
          <w:rFonts w:eastAsiaTheme="minorHAnsi"/>
          <w:sz w:val="22"/>
          <w:szCs w:val="24"/>
          <w:rtl w:val="off"/>
        </w:rPr>
        <w:t>3주전</w:t>
      </w:r>
      <w:r>
        <w:rPr>
          <w:rFonts w:eastAsiaTheme="minorHAnsi"/>
          <w:sz w:val="22"/>
          <w:szCs w:val="24"/>
        </w:rPr>
        <w:t>까지</w:t>
      </w:r>
      <w:r>
        <w:rPr>
          <w:rFonts w:eastAsiaTheme="minorHAnsi"/>
          <w:sz w:val="22"/>
          <w:szCs w:val="24"/>
        </w:rPr>
        <w:t xml:space="preserve"> 입금 부탁드립니다.</w:t>
      </w:r>
    </w:p>
    <w:p>
      <w:pPr>
        <w:rPr>
          <w:rFonts w:eastAsiaTheme="minorHAnsi"/>
          <w:sz w:val="22"/>
          <w:szCs w:val="24"/>
        </w:rPr>
      </w:pPr>
      <w:r>
        <w:rPr>
          <w:rFonts w:eastAsiaTheme="minorHAnsi"/>
          <w:sz w:val="22"/>
          <w:szCs w:val="24"/>
        </w:rPr>
        <w:t xml:space="preserve">        </w:t>
      </w:r>
      <w:r>
        <w:rPr>
          <w:rFonts w:eastAsiaTheme="minorHAnsi"/>
          <w:sz w:val="22"/>
          <w:szCs w:val="24"/>
        </w:rPr>
        <w:t>※</w:t>
      </w:r>
      <w:r>
        <w:rPr>
          <w:rFonts w:eastAsiaTheme="minorHAnsi"/>
          <w:sz w:val="22"/>
          <w:szCs w:val="24"/>
        </w:rPr>
        <w:t xml:space="preserve"> 입금하신 예약금은 그린피로 대체합니다.</w:t>
      </w:r>
    </w:p>
    <w:p>
      <w:pPr>
        <w:rPr>
          <w:rFonts w:eastAsiaTheme="minorHAnsi"/>
          <w:sz w:val="16"/>
          <w:szCs w:val="16"/>
        </w:rPr>
      </w:pPr>
    </w:p>
    <w:p>
      <w:pPr>
        <w:rPr>
          <w:rFonts w:eastAsiaTheme="minorHAnsi"/>
          <w:sz w:val="16"/>
          <w:szCs w:val="16"/>
        </w:rPr>
      </w:pPr>
    </w:p>
    <w:p>
      <w:pPr>
        <w:ind w:leftChars="300" w:left="600"/>
        <w:spacing w:line="0" w:lineRule="atLeast"/>
        <w:rPr>
          <w:rFonts w:ascii="한컴 고딕" w:eastAsia="한컴 고딕" w:hAnsi="한컴 고딕"/>
          <w:b/>
          <w:sz w:val="18"/>
          <w:szCs w:val="20"/>
        </w:rPr>
      </w:pPr>
      <w:r>
        <w:rPr>
          <w:rFonts w:ascii="한컴 고딕" w:eastAsia="한컴 고딕" w:hAnsi="한컴 고딕" w:hint="eastAsia"/>
          <w:b/>
          <w:sz w:val="18"/>
          <w:szCs w:val="20"/>
        </w:rPr>
        <w:t>[개인정보 수집, 이용에 대한동의]</w:t>
      </w:r>
    </w:p>
    <w:p>
      <w:pPr>
        <w:ind w:leftChars="300" w:left="600"/>
        <w:spacing w:line="0" w:lineRule="atLeast"/>
        <w:rPr>
          <w:rFonts w:ascii="한컴 고딕" w:eastAsia="한컴 고딕" w:hAnsi="한컴 고딕"/>
          <w:sz w:val="18"/>
          <w:szCs w:val="20"/>
        </w:rPr>
      </w:pPr>
      <w:r>
        <w:rPr>
          <w:rFonts w:ascii="한컴 고딕" w:eastAsia="한컴 고딕" w:hAnsi="한컴 고딕" w:hint="eastAsia"/>
          <w:sz w:val="18"/>
          <w:szCs w:val="20"/>
        </w:rPr>
        <w:t>[수집/이용 목적] 예약시간배정, 배정시간통지, 이용안내통지 단체모임 운영을 위한 용도로만 이용합니다.</w:t>
      </w:r>
    </w:p>
    <w:p>
      <w:pPr>
        <w:ind w:leftChars="300" w:left="600"/>
        <w:spacing w:line="0" w:lineRule="atLeast"/>
        <w:rPr>
          <w:rFonts w:ascii="한컴 고딕" w:eastAsia="한컴 고딕" w:hAnsi="한컴 고딕"/>
          <w:sz w:val="18"/>
          <w:szCs w:val="20"/>
        </w:rPr>
      </w:pPr>
      <w:r>
        <w:rPr>
          <w:rFonts w:ascii="한컴 고딕" w:eastAsia="한컴 고딕" w:hAnsi="한컴 고딕" w:hint="eastAsia"/>
          <w:sz w:val="18"/>
          <w:szCs w:val="20"/>
        </w:rPr>
        <w:t>단체팀</w:t>
      </w:r>
      <w:r>
        <w:rPr>
          <w:rFonts w:ascii="한컴 고딕" w:eastAsia="한컴 고딕" w:hAnsi="한컴 고딕" w:hint="eastAsia"/>
          <w:sz w:val="18"/>
          <w:szCs w:val="20"/>
        </w:rPr>
        <w:t xml:space="preserve"> 예약접수를 위해 상기와 같이 개인정보를 수집/이용/파기하며 정보통신망법 22조 및 개인정보보호법 </w:t>
      </w:r>
    </w:p>
    <w:p>
      <w:pPr>
        <w:ind w:leftChars="300" w:left="600"/>
        <w:spacing w:line="0" w:lineRule="atLeast"/>
        <w:rPr>
          <w:rFonts w:ascii="한컴 고딕" w:eastAsia="한컴 고딕" w:hAnsi="한컴 고딕"/>
          <w:b/>
          <w:sz w:val="18"/>
          <w:szCs w:val="20"/>
        </w:rPr>
      </w:pPr>
      <w:r>
        <w:rPr>
          <w:rFonts w:ascii="한컴 고딕" w:eastAsia="한컴 고딕" w:hAnsi="한컴 고딕" w:hint="eastAsia"/>
          <w:sz w:val="18"/>
          <w:szCs w:val="20"/>
        </w:rPr>
        <w:t>제15조에 따라 정보주체에게 고지합니다.</w:t>
      </w:r>
    </w:p>
    <w:p>
      <w:pPr>
        <w:ind w:leftChars="300" w:left="600"/>
        <w:jc w:val="left"/>
        <w:spacing w:line="0" w:lineRule="atLeast"/>
        <w:rPr>
          <w:rFonts w:ascii="한컴 고딕" w:eastAsia="한컴 고딕" w:hAnsi="한컴 고딕"/>
          <w:b/>
          <w:sz w:val="18"/>
          <w:szCs w:val="20"/>
        </w:rPr>
      </w:pPr>
      <w:r>
        <w:rPr>
          <w:rFonts w:ascii="한컴 고딕" w:eastAsia="한컴 고딕" w:hAnsi="한컴 고딕" w:hint="eastAsia"/>
          <w:b/>
          <w:sz w:val="18"/>
          <w:szCs w:val="20"/>
        </w:rPr>
        <w:t xml:space="preserve">귀하는 동의를 거부할 수 있으며, 동의하지 않을 경우 당 </w:t>
      </w:r>
      <w:r>
        <w:rPr>
          <w:rFonts w:ascii="한컴 고딕" w:eastAsia="한컴 고딕" w:hAnsi="한컴 고딕" w:hint="eastAsia"/>
          <w:b/>
          <w:sz w:val="18"/>
          <w:szCs w:val="20"/>
        </w:rPr>
        <w:t>경주신라컨트리클럽에서</w:t>
      </w:r>
      <w:r>
        <w:rPr>
          <w:rFonts w:ascii="한컴 고딕" w:eastAsia="한컴 고딕" w:hAnsi="한컴 고딕" w:hint="eastAsia"/>
          <w:b/>
          <w:sz w:val="18"/>
          <w:szCs w:val="20"/>
        </w:rPr>
        <w:t xml:space="preserve"> </w:t>
      </w:r>
      <w:r>
        <w:rPr>
          <w:rFonts w:ascii="한컴 고딕" w:eastAsia="한컴 고딕" w:hAnsi="한컴 고딕" w:hint="eastAsia"/>
          <w:b/>
          <w:sz w:val="18"/>
          <w:szCs w:val="20"/>
        </w:rPr>
        <w:t>단체팀</w:t>
      </w:r>
      <w:r>
        <w:rPr>
          <w:rFonts w:ascii="한컴 고딕" w:eastAsia="한컴 고딕" w:hAnsi="한컴 고딕" w:hint="eastAsia"/>
          <w:b/>
          <w:sz w:val="18"/>
          <w:szCs w:val="20"/>
        </w:rPr>
        <w:t xml:space="preserve"> 예약을 하실 수 없게 </w:t>
      </w:r>
    </w:p>
    <w:p>
      <w:pPr>
        <w:ind w:leftChars="300" w:left="600"/>
        <w:jc w:val="left"/>
        <w:spacing w:line="0" w:lineRule="atLeast"/>
        <w:rPr>
          <w:rFonts w:ascii="돋움체" w:eastAsia="돋움체" w:hAnsi="돋움체"/>
          <w:b/>
          <w:szCs w:val="20"/>
        </w:rPr>
      </w:pPr>
      <w:r>
        <w:rPr>
          <w:rFonts w:ascii="한컴 고딕" w:eastAsia="한컴 고딕" w:hAnsi="한컴 고딕" w:hint="eastAsia"/>
          <w:b/>
          <w:sz w:val="18"/>
          <w:szCs w:val="20"/>
        </w:rPr>
        <w:t>됩니다.</w:t>
      </w:r>
      <w:r>
        <w:rPr>
          <w:rFonts w:ascii="돋움체" w:eastAsia="돋움체" w:hAnsi="돋움체" w:hint="eastAsia"/>
          <w:b/>
          <w:szCs w:val="20"/>
        </w:rPr>
        <w:t xml:space="preserve"> </w:t>
      </w:r>
      <w:r>
        <w:rPr>
          <w:rFonts w:ascii="돋움체" w:eastAsia="돋움체" w:hAnsi="돋움체" w:hint="eastAsia"/>
          <w:b/>
          <w:szCs w:val="20"/>
        </w:rPr>
        <w:t xml:space="preserve">                                                      </w:t>
      </w:r>
      <w:r>
        <w:rPr>
          <w:rFonts w:ascii="돋움체" w:eastAsia="돋움체" w:hAnsi="돋움체" w:hint="eastAsia"/>
          <w:b/>
          <w:szCs w:val="20"/>
        </w:rPr>
        <w:t>□동의           □동의하지 않음</w:t>
      </w:r>
    </w:p>
    <w:p>
      <w:pPr>
        <w:ind w:leftChars="300" w:left="600"/>
        <w:rPr>
          <w:sz w:val="16"/>
          <w:szCs w:val="16"/>
        </w:rPr>
      </w:pPr>
    </w:p>
    <w:p>
      <w:pPr>
        <w:ind w:leftChars="300" w:left="600"/>
        <w:rPr>
          <w:sz w:val="16"/>
          <w:szCs w:val="16"/>
        </w:rPr>
      </w:pPr>
    </w:p>
    <w:p>
      <w:pPr>
        <w:ind w:leftChars="300" w:left="60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20   년      월      일    </w:t>
      </w:r>
      <w:r>
        <w:rPr>
          <w:rFonts w:hint="eastAsia"/>
          <w:sz w:val="28"/>
          <w:szCs w:val="28"/>
          <w:u w:val="thick" w:color="auto"/>
        </w:rPr>
        <w:t xml:space="preserve">     </w:t>
      </w:r>
      <w:r>
        <w:rPr>
          <w:rFonts w:hint="eastAsia"/>
          <w:sz w:val="28"/>
          <w:szCs w:val="28"/>
          <w:u w:val="thick" w:color="auto"/>
        </w:rPr>
        <w:t xml:space="preserve">         </w:t>
      </w:r>
      <w:r>
        <w:rPr>
          <w:rFonts w:hint="eastAsia"/>
          <w:sz w:val="28"/>
          <w:szCs w:val="28"/>
        </w:rPr>
        <w:t xml:space="preserve">(서명)  </w:t>
      </w:r>
    </w:p>
    <w:sectPr>
      <w:pgSz w:w="11906" w:h="16838"/>
      <w:pgMar w:top="720" w:right="720" w:bottom="720" w:left="72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한컴 고딕">
    <w:panose1 w:val="02000500000000000000"/>
    <w:family w:val="Hancom Gothic"/>
    <w:charset w:val="00"/>
    <w:notTrueType w:val="false"/>
    <w:sig w:usb0="900002A7" w:usb1="39D7FCFB" w:usb2="00000010" w:usb3="00000001" w:csb0="00080001" w:csb1="00000001"/>
  </w:font>
  <w:font w:name="돋움체">
    <w:panose1 w:val="020B0609000101010101"/>
    <w:family w:val="DotumChe"/>
    <w:charset w:val="00"/>
    <w:notTrueType w:val="false"/>
    <w:sig w:usb0="B00002AF" w:usb1="69D77CFB" w:usb2="00000030" w:usb3="00000001" w:csb0="4008009F" w:csb1="DFD70000"/>
  </w:font>
  <w:font w:name="맑은 고딕">
    <w:panose1 w:val="020B0503020000020004"/>
    <w:family w:val="Malgun Gothic"/>
    <w:charset w:val="00"/>
    <w:notTrueType w:val="false"/>
    <w:sig w:usb0="9000002F" w:usb1="29D77CFB" w:usb2="00000012" w:usb3="00000001" w:csb0="00080001" w:csb1="00000001"/>
  </w:font>
  <w:font w:name="Wingdings">
    <w:panose1 w:val="05000000000000000000"/>
    <w:family w:val="Wingdings"/>
    <w:charset w:val="00"/>
    <w:notTrueType w:val="false"/>
    <w:sig w:usb0="00000001" w:usb1="00000001" w:usb2="00000001" w:usb3="00000001" w:csb0="8000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126850f2"/>
    <w:multiLevelType w:val="hybridMultilevel"/>
    <w:tmpl w:val="8828f55e"/>
    <w:lvl w:ilvl="0" w:tplc="4dba2c08">
      <w:numFmt w:val="bullet"/>
      <w:lvlText w:val="◎"/>
      <w:lvlJc w:val="left"/>
      <w:pPr>
        <w:ind w:left="960" w:hanging="360"/>
      </w:pPr>
      <w:rPr>
        <w:rFonts w:ascii="맑은 고딕" w:eastAsia="맑은 고딕" w:hAnsi="맑은 고딕" w:hint="eastAsia"/>
        <w:b/>
        <w:sz w:val="22"/>
      </w:rPr>
    </w:lvl>
    <w:lvl w:ilvl="1" w:tentative="on" w:tplc="4090003">
      <w:start w:val="1"/>
      <w:numFmt w:val="bullet"/>
      <w:lvlText w:val=""/>
      <w:lvlJc w:val="left"/>
      <w:pPr>
        <w:ind w:left="1480" w:hanging="44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920" w:hanging="44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360" w:hanging="44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800" w:hanging="44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3240" w:hanging="44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680" w:hanging="44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4120" w:hanging="44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560" w:hanging="440"/>
      </w:pPr>
      <w:rPr>
        <w:rFonts w:ascii="Wingdings" w:hAnsi="Wingdings" w:hint="default"/>
      </w:rPr>
    </w:lvl>
  </w:abstractNum>
  <w:abstractNum w:abstractNumId="1">
    <w:nsid w:val="7f681edb"/>
    <w:multiLevelType w:val="hybridMultilevel"/>
    <w:tmpl w:val="49fcd048"/>
    <w:lvl w:ilvl="0" w:tplc="ea6cf9d0">
      <w:start w:val="1"/>
      <w:lvlText w:val="%1."/>
      <w:lvlJc w:val="left"/>
      <w:pPr>
        <w:ind w:left="1240" w:hanging="440"/>
      </w:pPr>
      <w:rPr>
        <w:b w:val="0"/>
        <w:bCs w:val="0"/>
      </w:rPr>
    </w:lvl>
    <w:lvl w:ilvl="1" w:tentative="on" w:tplc="4090019">
      <w:start w:val="1"/>
      <w:numFmt w:val="upperLetter"/>
      <w:lvlText w:val="%2."/>
      <w:lvlJc w:val="left"/>
      <w:pPr>
        <w:ind w:left="1680" w:hanging="440"/>
      </w:pPr>
    </w:lvl>
    <w:lvl w:ilvl="2" w:tentative="on" w:tplc="409001b">
      <w:start w:val="1"/>
      <w:numFmt w:val="lowerRoman"/>
      <w:lvlText w:val="%3."/>
      <w:lvlJc w:val="right"/>
      <w:pPr>
        <w:ind w:left="2120" w:hanging="440"/>
      </w:pPr>
    </w:lvl>
    <w:lvl w:ilvl="3" w:tentative="on" w:tplc="409000f">
      <w:start w:val="1"/>
      <w:lvlText w:val="%4."/>
      <w:lvlJc w:val="left"/>
      <w:pPr>
        <w:ind w:left="2560" w:hanging="440"/>
      </w:pPr>
    </w:lvl>
    <w:lvl w:ilvl="4" w:tentative="on" w:tplc="4090019">
      <w:start w:val="1"/>
      <w:numFmt w:val="upperLetter"/>
      <w:lvlText w:val="%5."/>
      <w:lvlJc w:val="left"/>
      <w:pPr>
        <w:ind w:left="3000" w:hanging="440"/>
      </w:pPr>
    </w:lvl>
    <w:lvl w:ilvl="5" w:tentative="on" w:tplc="409001b">
      <w:start w:val="1"/>
      <w:numFmt w:val="lowerRoman"/>
      <w:lvlText w:val="%6."/>
      <w:lvlJc w:val="right"/>
      <w:pPr>
        <w:ind w:left="3440" w:hanging="440"/>
      </w:pPr>
    </w:lvl>
    <w:lvl w:ilvl="6" w:tentative="on" w:tplc="409000f">
      <w:start w:val="1"/>
      <w:lvlText w:val="%7."/>
      <w:lvlJc w:val="left"/>
      <w:pPr>
        <w:ind w:left="3880" w:hanging="440"/>
      </w:pPr>
    </w:lvl>
    <w:lvl w:ilvl="7" w:tentative="on" w:tplc="4090019">
      <w:start w:val="1"/>
      <w:numFmt w:val="upperLetter"/>
      <w:lvlText w:val="%8."/>
      <w:lvlJc w:val="left"/>
      <w:pPr>
        <w:ind w:left="4320" w:hanging="440"/>
      </w:pPr>
    </w:lvl>
    <w:lvl w:ilvl="8" w:tentative="on" w:tplc="409001b">
      <w:start w:val="1"/>
      <w:numFmt w:val="lowerRoman"/>
      <w:lvlText w:val="%9."/>
      <w:lvlJc w:val="right"/>
      <w:pPr>
        <w:ind w:left="4760" w:hanging="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3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</w:style>
  <w:style w:type="paragraph" w:styleId="1">
    <w:name w:val="heading 1"/>
    <w:uiPriority w:val="9"/>
    <w:basedOn w:val="a"/>
    <w:next w:val="a"/>
    <w:link w:val="1Char"/>
    <w:qFormat/>
    <w:pPr>
      <w:keepNext/>
      <w:keepLines/>
      <w:outlineLvl w:val="0"/>
      <w:spacing w:after="80" w:before="280"/>
    </w:pPr>
    <w:rPr>
      <w:rFonts w:asciiTheme="majorHAnsi" w:eastAsiaTheme="majorEastAsia" w:hAnsiTheme="majorHAnsi" w:cstheme="majorBidi"/>
      <w:color w:val="000000"/>
      <w:sz w:val="32"/>
      <w:szCs w:val="32"/>
    </w:rPr>
  </w:style>
  <w:style w:type="paragraph" w:styleId="2">
    <w:name w:val="heading 2"/>
    <w:uiPriority w:val="9"/>
    <w:basedOn w:val="a"/>
    <w:next w:val="a"/>
    <w:link w:val="2Char"/>
    <w:qFormat/>
    <w:semiHidden/>
    <w:unhideWhenUsed/>
    <w:pPr>
      <w:keepNext/>
      <w:keepLines/>
      <w:outlineLvl w:val="1"/>
      <w:spacing w:after="80" w:before="160"/>
    </w:pPr>
    <w:rPr>
      <w:rFonts w:asciiTheme="majorHAnsi" w:eastAsiaTheme="majorEastAsia" w:hAnsiTheme="majorHAnsi" w:cstheme="majorBidi"/>
      <w:color w:val="000000"/>
      <w:sz w:val="28"/>
      <w:szCs w:val="28"/>
    </w:rPr>
  </w:style>
  <w:style w:type="paragraph" w:styleId="3">
    <w:name w:val="heading 3"/>
    <w:uiPriority w:val="9"/>
    <w:basedOn w:val="a"/>
    <w:next w:val="a"/>
    <w:link w:val="3Char"/>
    <w:qFormat/>
    <w:semiHidden/>
    <w:unhideWhenUsed/>
    <w:pPr>
      <w:keepNext/>
      <w:keepLines/>
      <w:outlineLvl w:val="2"/>
      <w:spacing w:after="80" w:before="160"/>
    </w:pPr>
    <w:rPr>
      <w:rFonts w:asciiTheme="majorHAnsi" w:eastAsiaTheme="majorEastAsia" w:hAnsiTheme="majorHAnsi" w:cstheme="majorBidi"/>
      <w:color w:val="000000"/>
      <w:sz w:val="24"/>
      <w:szCs w:val="24"/>
    </w:rPr>
  </w:style>
  <w:style w:type="paragraph" w:styleId="4">
    <w:name w:val="heading 4"/>
    <w:uiPriority w:val="9"/>
    <w:basedOn w:val="a"/>
    <w:next w:val="a"/>
    <w:link w:val="4Char"/>
    <w:qFormat/>
    <w:semiHidden/>
    <w:unhideWhenUsed/>
    <w:pPr>
      <w:keepNext/>
      <w:keepLines/>
      <w:outlineLvl w:val="3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5">
    <w:name w:val="heading 5"/>
    <w:uiPriority w:val="9"/>
    <w:basedOn w:val="a"/>
    <w:next w:val="a"/>
    <w:link w:val="5Char"/>
    <w:qFormat/>
    <w:semiHidden/>
    <w:unhideWhenUsed/>
    <w:pPr>
      <w:ind w:leftChars="100" w:left="100"/>
      <w:keepNext/>
      <w:keepLines/>
      <w:outlineLvl w:val="4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6">
    <w:name w:val="heading 6"/>
    <w:uiPriority w:val="9"/>
    <w:basedOn w:val="a"/>
    <w:next w:val="a"/>
    <w:link w:val="6Char"/>
    <w:qFormat/>
    <w:semiHidden/>
    <w:unhideWhenUsed/>
    <w:pPr>
      <w:ind w:leftChars="200" w:left="200"/>
      <w:keepNext/>
      <w:keepLines/>
      <w:outlineLvl w:val="5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7">
    <w:name w:val="heading 7"/>
    <w:uiPriority w:val="9"/>
    <w:basedOn w:val="a"/>
    <w:next w:val="a"/>
    <w:link w:val="7Char"/>
    <w:qFormat/>
    <w:semiHidden/>
    <w:unhideWhenUsed/>
    <w:pPr>
      <w:ind w:leftChars="300" w:left="300"/>
      <w:keepNext/>
      <w:keepLines/>
      <w:outlineLvl w:val="6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8">
    <w:name w:val="heading 8"/>
    <w:uiPriority w:val="9"/>
    <w:basedOn w:val="a"/>
    <w:next w:val="a"/>
    <w:link w:val="8Char"/>
    <w:qFormat/>
    <w:semiHidden/>
    <w:unhideWhenUsed/>
    <w:pPr>
      <w:ind w:leftChars="400" w:left="400"/>
      <w:keepNext/>
      <w:keepLines/>
      <w:outlineLvl w:val="7"/>
      <w:spacing w:after="40" w:before="80"/>
    </w:pPr>
    <w:rPr>
      <w:rFonts w:asciiTheme="majorHAnsi" w:eastAsiaTheme="majorEastAsia" w:hAnsiTheme="majorHAnsi" w:cstheme="majorBidi"/>
      <w:color w:val="000000"/>
    </w:rPr>
  </w:style>
  <w:style w:type="paragraph" w:styleId="9">
    <w:name w:val="heading 9"/>
    <w:uiPriority w:val="9"/>
    <w:basedOn w:val="a"/>
    <w:next w:val="a"/>
    <w:link w:val="9Char"/>
    <w:qFormat/>
    <w:semiHidden/>
    <w:unhideWhenUsed/>
    <w:pPr>
      <w:ind w:leftChars="500" w:left="500"/>
      <w:keepNext/>
      <w:keepLines/>
      <w:outlineLvl w:val="8"/>
      <w:spacing w:after="40" w:before="80"/>
    </w:pPr>
    <w:rPr>
      <w:rFonts w:asciiTheme="majorHAnsi" w:eastAsiaTheme="majorEastAsia" w:hAnsiTheme="majorHAnsi" w:cstheme="majorBid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uiPriority w:val="9"/>
    <w:basedOn w:val="a0"/>
    <w:link w:val="1"/>
    <w:rPr>
      <w:rFonts w:asciiTheme="majorHAnsi" w:eastAsiaTheme="majorEastAsia" w:hAnsiTheme="majorHAnsi" w:cstheme="majorBidi"/>
      <w:color w:val="000000"/>
      <w:sz w:val="32"/>
      <w:szCs w:val="32"/>
    </w:rPr>
  </w:style>
  <w:style w:type="character" w:customStyle="1" w:styleId="2Char">
    <w:name w:val="제목 2 Char"/>
    <w:uiPriority w:val="9"/>
    <w:basedOn w:val="a0"/>
    <w:link w:val="2"/>
    <w:semiHidden/>
    <w:rPr>
      <w:rFonts w:asciiTheme="majorHAnsi" w:eastAsiaTheme="majorEastAsia" w:hAnsiTheme="majorHAnsi" w:cstheme="majorBidi"/>
      <w:color w:val="000000"/>
      <w:sz w:val="28"/>
      <w:szCs w:val="28"/>
    </w:rPr>
  </w:style>
  <w:style w:type="character" w:customStyle="1" w:styleId="3Char">
    <w:name w:val="제목 3 Char"/>
    <w:uiPriority w:val="9"/>
    <w:basedOn w:val="a0"/>
    <w:link w:val="3"/>
    <w:semiHidden/>
    <w:rPr>
      <w:rFonts w:asciiTheme="majorHAnsi" w:eastAsiaTheme="majorEastAsia" w:hAnsiTheme="majorHAnsi" w:cstheme="majorBidi"/>
      <w:color w:val="000000"/>
      <w:sz w:val="24"/>
      <w:szCs w:val="24"/>
    </w:rPr>
  </w:style>
  <w:style w:type="character" w:customStyle="1" w:styleId="4Char">
    <w:name w:val="제목 4 Char"/>
    <w:uiPriority w:val="9"/>
    <w:basedOn w:val="a0"/>
    <w:link w:val="4"/>
    <w:semiHidden/>
    <w:rPr>
      <w:rFonts w:asciiTheme="majorHAnsi" w:eastAsiaTheme="majorEastAsia" w:hAnsiTheme="majorHAnsi" w:cstheme="majorBidi"/>
      <w:color w:val="000000"/>
    </w:rPr>
  </w:style>
  <w:style w:type="character" w:customStyle="1" w:styleId="5Char">
    <w:name w:val="제목 5 Char"/>
    <w:uiPriority w:val="9"/>
    <w:basedOn w:val="a0"/>
    <w:link w:val="5"/>
    <w:semiHidden/>
    <w:rPr>
      <w:rFonts w:asciiTheme="majorHAnsi" w:eastAsiaTheme="majorEastAsia" w:hAnsiTheme="majorHAnsi" w:cstheme="majorBidi"/>
      <w:color w:val="000000"/>
    </w:rPr>
  </w:style>
  <w:style w:type="character" w:customStyle="1" w:styleId="6Char">
    <w:name w:val="제목 6 Char"/>
    <w:uiPriority w:val="9"/>
    <w:basedOn w:val="a0"/>
    <w:link w:val="6"/>
    <w:semiHidden/>
    <w:rPr>
      <w:rFonts w:asciiTheme="majorHAnsi" w:eastAsiaTheme="majorEastAsia" w:hAnsiTheme="majorHAnsi" w:cstheme="majorBidi"/>
      <w:color w:val="000000"/>
    </w:rPr>
  </w:style>
  <w:style w:type="character" w:customStyle="1" w:styleId="7Char">
    <w:name w:val="제목 7 Char"/>
    <w:uiPriority w:val="9"/>
    <w:basedOn w:val="a0"/>
    <w:link w:val="7"/>
    <w:semiHidden/>
    <w:rPr>
      <w:rFonts w:asciiTheme="majorHAnsi" w:eastAsiaTheme="majorEastAsia" w:hAnsiTheme="majorHAnsi" w:cstheme="majorBidi"/>
      <w:color w:val="000000"/>
    </w:rPr>
  </w:style>
  <w:style w:type="character" w:customStyle="1" w:styleId="8Char">
    <w:name w:val="제목 8 Char"/>
    <w:uiPriority w:val="9"/>
    <w:basedOn w:val="a0"/>
    <w:link w:val="8"/>
    <w:semiHidden/>
    <w:rPr>
      <w:rFonts w:asciiTheme="majorHAnsi" w:eastAsiaTheme="majorEastAsia" w:hAnsiTheme="majorHAnsi" w:cstheme="majorBidi"/>
      <w:color w:val="000000"/>
    </w:rPr>
  </w:style>
  <w:style w:type="character" w:customStyle="1" w:styleId="9Char">
    <w:name w:val="제목 9 Char"/>
    <w:uiPriority w:val="9"/>
    <w:basedOn w:val="a0"/>
    <w:link w:val="9"/>
    <w:semiHidden/>
    <w:rPr>
      <w:rFonts w:asciiTheme="majorHAnsi" w:eastAsiaTheme="majorEastAsia" w:hAnsiTheme="majorHAnsi" w:cstheme="majorBidi"/>
      <w:color w:val="000000"/>
    </w:rPr>
  </w:style>
  <w:style w:type="paragraph" w:styleId="a3">
    <w:name w:val="Title"/>
    <w:uiPriority w:val="10"/>
    <w:basedOn w:val="a"/>
    <w:next w:val="a"/>
    <w:link w:val="Char"/>
    <w:qFormat/>
    <w:pPr>
      <w:contextualSpacing/>
      <w:jc w:val="center"/>
      <w:spacing w:after="80"/>
    </w:pPr>
    <w:rPr>
      <w:rFonts w:asciiTheme="majorHAnsi" w:eastAsiaTheme="majorEastAsia" w:hAnsiTheme="majorHAnsi" w:cstheme="majorBidi"/>
      <w:sz w:val="56"/>
      <w:szCs w:val="56"/>
      <w:kern w:val="28"/>
      <w:spacing w:val="-10"/>
    </w:rPr>
  </w:style>
  <w:style w:type="character" w:customStyle="1" w:styleId="Char">
    <w:name w:val="제목 Char"/>
    <w:uiPriority w:val="10"/>
    <w:basedOn w:val="a0"/>
    <w:link w:val="a3"/>
    <w:rPr>
      <w:rFonts w:asciiTheme="majorHAnsi" w:eastAsiaTheme="majorEastAsia" w:hAnsiTheme="majorHAnsi" w:cstheme="majorBidi"/>
      <w:sz w:val="56"/>
      <w:szCs w:val="56"/>
      <w:kern w:val="28"/>
      <w:spacing w:val="-10"/>
    </w:rPr>
  </w:style>
  <w:style w:type="paragraph" w:styleId="a4">
    <w:name w:val="Subtitle"/>
    <w:uiPriority w:val="11"/>
    <w:basedOn w:val="a"/>
    <w:next w:val="a"/>
    <w:link w:val="Char0"/>
    <w:qFormat/>
    <w:pPr>
      <w:jc w:val="center"/>
      <w:numPr>
        <w:ilvl w:val="1"/>
      </w:numPr>
      <w:spacing w:after="160"/>
    </w:pPr>
    <w:rPr>
      <w:rFonts w:asciiTheme="majorHAnsi" w:eastAsiaTheme="majorEastAsia" w:hAnsiTheme="majorHAnsi" w:cstheme="majorBidi"/>
      <w:color w:val="595959"/>
      <w:sz w:val="28"/>
      <w:szCs w:val="28"/>
      <w:spacing w:val="15"/>
    </w:rPr>
  </w:style>
  <w:style w:type="character" w:customStyle="1" w:styleId="Char0">
    <w:name w:val="부제 Char"/>
    <w:uiPriority w:val="11"/>
    <w:basedOn w:val="a0"/>
    <w:link w:val="a4"/>
    <w:rPr>
      <w:rFonts w:asciiTheme="majorHAnsi" w:eastAsiaTheme="majorEastAsia" w:hAnsiTheme="majorHAnsi" w:cstheme="majorBidi"/>
      <w:color w:val="595959"/>
      <w:sz w:val="28"/>
      <w:szCs w:val="28"/>
      <w:spacing w:val="15"/>
    </w:rPr>
  </w:style>
  <w:style w:type="paragraph" w:styleId="a5">
    <w:name w:val="Quote"/>
    <w:uiPriority w:val="29"/>
    <w:basedOn w:val="a"/>
    <w:next w:val="a"/>
    <w:link w:val="Char1"/>
    <w:qFormat/>
    <w:pPr>
      <w:jc w:val="center"/>
      <w:spacing w:after="160" w:before="160"/>
    </w:pPr>
    <w:rPr>
      <w:i/>
      <w:iCs/>
      <w:color w:val="3F3F3F"/>
    </w:rPr>
  </w:style>
  <w:style w:type="character" w:customStyle="1" w:styleId="Char1">
    <w:name w:val="인용 Char"/>
    <w:uiPriority w:val="29"/>
    <w:basedOn w:val="a0"/>
    <w:link w:val="a5"/>
    <w:rPr>
      <w:i/>
      <w:iCs/>
      <w:color w:val="3F3F3F"/>
    </w:rPr>
  </w:style>
  <w:style w:type="paragraph" w:styleId="a6">
    <w:name w:val="List Paragraph"/>
    <w:uiPriority w:val="34"/>
    <w:basedOn w:val="a"/>
    <w:qFormat/>
    <w:pPr>
      <w:ind w:left="720"/>
      <w:contextualSpacing/>
    </w:pPr>
  </w:style>
  <w:style w:type="character" w:styleId="a7">
    <w:name w:val="Intense Emphasis"/>
    <w:uiPriority w:val="21"/>
    <w:basedOn w:val="a0"/>
    <w:qFormat/>
    <w:rPr>
      <w:i/>
      <w:iCs/>
      <w:color w:val="376092"/>
    </w:rPr>
  </w:style>
  <w:style w:type="paragraph" w:styleId="a8">
    <w:name w:val="Intense Quote"/>
    <w:uiPriority w:val="30"/>
    <w:basedOn w:val="a"/>
    <w:next w:val="a"/>
    <w:link w:val="Char2"/>
    <w:qFormat/>
    <w:pPr>
      <w:ind w:left="864" w:right="864"/>
      <w:jc w:val="center"/>
      <w:pBdr>
        <w:top w:val="single" w:sz="4" w:space="10" w:color="376092" w:themeColor="accent1" w:themeShade="bf"/>
        <w:bottom w:val="single" w:sz="4" w:space="10" w:color="376092" w:themeColor="accent1" w:themeShade="bf"/>
      </w:pBdr>
      <w:spacing w:after="360" w:before="360"/>
    </w:pPr>
    <w:rPr>
      <w:i/>
      <w:iCs/>
      <w:color w:val="376092"/>
    </w:rPr>
  </w:style>
  <w:style w:type="character" w:customStyle="1" w:styleId="Char2">
    <w:name w:val="강한 인용 Char"/>
    <w:uiPriority w:val="30"/>
    <w:basedOn w:val="a0"/>
    <w:link w:val="a8"/>
    <w:rPr>
      <w:i/>
      <w:iCs/>
      <w:color w:val="376092"/>
    </w:rPr>
  </w:style>
  <w:style w:type="character" w:styleId="a9">
    <w:name w:val="Intense Reference"/>
    <w:uiPriority w:val="32"/>
    <w:basedOn w:val="a0"/>
    <w:qFormat/>
    <w:rPr>
      <w:b/>
      <w:bCs/>
      <w:smallCaps/>
      <w:color w:val="376092"/>
      <w:spacing w:val="5"/>
    </w:rPr>
  </w:style>
  <w:style w:type="table" w:styleId="aa">
    <w:name w:val="Table Grid"/>
    <w:uiPriority w:val="59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numbering" Target="numbering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동혁 손</dc:creator>
  <cp:keywords/>
  <dc:description/>
  <cp:lastModifiedBy>reser-1</cp:lastModifiedBy>
  <cp:revision>1</cp:revision>
  <dcterms:created xsi:type="dcterms:W3CDTF">2025-05-08T23:29:00Z</dcterms:created>
  <dcterms:modified xsi:type="dcterms:W3CDTF">2025-05-09T06:35:56Z</dcterms:modified>
  <cp:lastPrinted>2025-05-09T03:04:19Z</cp:lastPrinted>
  <cp:version>1200.0100.01</cp:version>
</cp:coreProperties>
</file>